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A87E9" w14:textId="68A481F5" w:rsidR="00B920A4" w:rsidRDefault="105517C3" w:rsidP="09DA1F7B">
      <w:pPr>
        <w:jc w:val="center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Anno scolastico 20</w:t>
      </w:r>
      <w:r w:rsidR="00BC792E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B1060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 w:rsidR="09B8E2B5"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B1060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</w:p>
    <w:p w14:paraId="6CCCE8CF" w14:textId="77777777" w:rsidR="00B920A4" w:rsidRDefault="105517C3" w:rsidP="09DA1F7B">
      <w:pPr>
        <w:jc w:val="center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C0C2E03" w14:textId="44DE8854" w:rsidR="00B920A4" w:rsidRDefault="105517C3"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Verbale n.1</w:t>
      </w:r>
    </w:p>
    <w:p w14:paraId="4A4DD047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3C0D8F" w14:textId="77777777" w:rsidR="00B920A4" w:rsidRDefault="105517C3" w:rsidP="09DA1F7B">
      <w:pPr>
        <w:tabs>
          <w:tab w:val="left" w:pos="426"/>
        </w:tabs>
        <w:ind w:left="426" w:hanging="426"/>
        <w:jc w:val="both"/>
      </w:pPr>
      <w:r w:rsidRPr="596D0FC1">
        <w:rPr>
          <w:rFonts w:ascii="Arial" w:eastAsia="Arial" w:hAnsi="Arial" w:cs="Arial"/>
          <w:b/>
          <w:bCs/>
        </w:rPr>
        <w:t>RIUNIONE COORDINAMENTI PER MATERIA DI ……………………………</w:t>
      </w:r>
    </w:p>
    <w:p w14:paraId="68E0F1A7" w14:textId="77777777" w:rsidR="00B920A4" w:rsidRDefault="17547CCA" w:rsidP="596D0FC1">
      <w:pPr>
        <w:jc w:val="both"/>
      </w:pPr>
      <w:r w:rsidRPr="596D0FC1">
        <w:rPr>
          <w:color w:val="000000" w:themeColor="text1"/>
          <w:sz w:val="24"/>
          <w:szCs w:val="24"/>
        </w:rPr>
        <w:t>Oggi ……………, alle ore …….., si riunisce a Cento nell’aula n. …… dell’ISIT “Bassi-Burgatti”, il Dipartimento Disciplinare di …………………………. per discutere il seguente O.d.G</w:t>
      </w:r>
      <w:r w:rsidRPr="596D0FC1">
        <w:rPr>
          <w:rFonts w:ascii="Times New Roman" w:eastAsia="Times New Roman" w:hAnsi="Times New Roman" w:cs="Times New Roman"/>
          <w:sz w:val="24"/>
          <w:szCs w:val="24"/>
        </w:rPr>
        <w:t>.:</w:t>
      </w:r>
    </w:p>
    <w:p w14:paraId="18A3712E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 coordinatore della seduta;</w:t>
      </w:r>
    </w:p>
    <w:p w14:paraId="5139BF90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 docente verbalizzatore della seduta;</w:t>
      </w:r>
    </w:p>
    <w:p w14:paraId="2F76C697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 xml:space="preserve">Proposta responsabili di laboratorio </w:t>
      </w:r>
      <w:r w:rsidRPr="596D0FC1">
        <w:rPr>
          <w:i/>
          <w:iCs/>
          <w:color w:val="000000" w:themeColor="text1"/>
          <w:sz w:val="24"/>
          <w:szCs w:val="24"/>
        </w:rPr>
        <w:t>(per i dipartimenti interessati);</w:t>
      </w:r>
    </w:p>
    <w:p w14:paraId="7AAD4912" w14:textId="0992C056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Linee fondamentali della programmazione didattica con particolare riferimento alle linee guida e alle indicazioni nazionali;</w:t>
      </w:r>
    </w:p>
    <w:p w14:paraId="64D93CE9" w14:textId="58129B42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Proposte relative ai percorsi di alternanza (</w:t>
      </w:r>
      <w:r w:rsidR="008E0956">
        <w:rPr>
          <w:color w:val="000000" w:themeColor="text1"/>
          <w:sz w:val="24"/>
          <w:szCs w:val="24"/>
        </w:rPr>
        <w:t>FSL</w:t>
      </w:r>
      <w:r w:rsidRPr="596D0FC1">
        <w:rPr>
          <w:color w:val="000000" w:themeColor="text1"/>
          <w:sz w:val="24"/>
          <w:szCs w:val="24"/>
        </w:rPr>
        <w:t>) a</w:t>
      </w:r>
      <w:r w:rsidR="053AA343" w:rsidRPr="596D0FC1">
        <w:rPr>
          <w:color w:val="000000" w:themeColor="text1"/>
          <w:sz w:val="24"/>
          <w:szCs w:val="24"/>
        </w:rPr>
        <w:t>.</w:t>
      </w:r>
      <w:r w:rsidRPr="596D0FC1">
        <w:rPr>
          <w:color w:val="000000" w:themeColor="text1"/>
          <w:sz w:val="24"/>
          <w:szCs w:val="24"/>
        </w:rPr>
        <w:t>s. 202</w:t>
      </w:r>
      <w:r w:rsidR="008E0956">
        <w:rPr>
          <w:color w:val="000000" w:themeColor="text1"/>
          <w:sz w:val="24"/>
          <w:szCs w:val="24"/>
        </w:rPr>
        <w:t>6</w:t>
      </w:r>
      <w:r w:rsidRPr="596D0FC1">
        <w:rPr>
          <w:color w:val="000000" w:themeColor="text1"/>
          <w:sz w:val="24"/>
          <w:szCs w:val="24"/>
        </w:rPr>
        <w:t>/2</w:t>
      </w:r>
      <w:r w:rsidR="008E0956">
        <w:rPr>
          <w:color w:val="000000" w:themeColor="text1"/>
          <w:sz w:val="24"/>
          <w:szCs w:val="24"/>
        </w:rPr>
        <w:t>7</w:t>
      </w:r>
      <w:r w:rsidRPr="596D0FC1">
        <w:rPr>
          <w:color w:val="000000" w:themeColor="text1"/>
          <w:sz w:val="24"/>
          <w:szCs w:val="24"/>
        </w:rPr>
        <w:t>;</w:t>
      </w:r>
    </w:p>
    <w:p w14:paraId="7D029CC5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delle tematiche che potrebbero essere oggetto dei percorsi di Educazione Civica;</w:t>
      </w:r>
    </w:p>
    <w:p w14:paraId="4378C3A3" w14:textId="3AA68A81" w:rsidR="00BC792E" w:rsidRPr="003A39D4" w:rsidRDefault="105517C3" w:rsidP="003A39D4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Test di ingresso;</w:t>
      </w:r>
    </w:p>
    <w:p w14:paraId="4B380F04" w14:textId="4F7581D7" w:rsidR="00B920A4" w:rsidRPr="008D0BEF" w:rsidRDefault="105517C3" w:rsidP="008D0BEF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Proposte progetti integrativi e di arricchimento dell'offerta formativa da inserire nel PTOF;</w:t>
      </w:r>
    </w:p>
    <w:p w14:paraId="40A4F43B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Varie ed eventuali.</w:t>
      </w:r>
    </w:p>
    <w:p w14:paraId="133A44DE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70AC6D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Sono presenti i docenti:</w:t>
      </w:r>
    </w:p>
    <w:p w14:paraId="269398C8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………………………………………………………………………………. </w:t>
      </w:r>
    </w:p>
    <w:p w14:paraId="0758F991" w14:textId="77777777" w:rsidR="00B920A4" w:rsidRDefault="105517C3" w:rsidP="09DA1F7B">
      <w:pPr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Sono assenti i docenti:</w:t>
      </w:r>
    </w:p>
    <w:p w14:paraId="7B6AD908" w14:textId="77777777" w:rsidR="00B920A4" w:rsidRDefault="24332EF3" w:rsidP="09DA1F7B">
      <w:pPr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</w:t>
      </w:r>
      <w:r w:rsidR="105517C3" w:rsidRPr="386699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15124C" w14:textId="77777777" w:rsidR="00B920A4" w:rsidRDefault="105517C3" w:rsidP="09DA1F7B">
      <w:pPr>
        <w:ind w:left="720" w:hanging="720"/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Presiede la seduta il/la prof./ssa ………………………………………………………</w:t>
      </w:r>
    </w:p>
    <w:p w14:paraId="3C6BDA55" w14:textId="77777777" w:rsidR="00B920A4" w:rsidRDefault="105517C3" w:rsidP="09DA1F7B">
      <w:pPr>
        <w:ind w:left="720" w:hanging="720"/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Funge da verbalizzatore il/la prof./ssa ………………………………………………………</w:t>
      </w:r>
    </w:p>
    <w:p w14:paraId="10A3B7DD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D1499C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01EBF2" w14:textId="77777777" w:rsidR="00B920A4" w:rsidRDefault="1578C82A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t>Individuazione del coordinatore della seduta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>: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 come coordinatore </w:t>
      </w:r>
      <w:r w:rsidR="2A8C81DA" w:rsidRPr="3866993C">
        <w:rPr>
          <w:rFonts w:ascii="Calibri" w:eastAsia="Calibri" w:hAnsi="Calibri" w:cs="Calibri"/>
          <w:sz w:val="24"/>
          <w:szCs w:val="24"/>
        </w:rPr>
        <w:t xml:space="preserve">della seduta </w:t>
      </w:r>
      <w:r w:rsidR="105517C3" w:rsidRPr="3866993C">
        <w:rPr>
          <w:rFonts w:ascii="Calibri" w:eastAsia="Calibri" w:hAnsi="Calibri" w:cs="Calibri"/>
          <w:sz w:val="24"/>
          <w:szCs w:val="24"/>
        </w:rPr>
        <w:t>viene nominato all’unanimità/a maggioranza il/la prof/ssa………………………. che presiede la seduta</w:t>
      </w:r>
      <w:r w:rsidR="22B4BD9C" w:rsidRPr="3866993C">
        <w:rPr>
          <w:rFonts w:ascii="Calibri" w:eastAsia="Calibri" w:hAnsi="Calibri" w:cs="Calibri"/>
          <w:sz w:val="24"/>
          <w:szCs w:val="24"/>
        </w:rPr>
        <w:t>;</w:t>
      </w:r>
    </w:p>
    <w:p w14:paraId="47C56992" w14:textId="77777777" w:rsidR="3866993C" w:rsidRDefault="3866993C" w:rsidP="3866993C">
      <w:pPr>
        <w:rPr>
          <w:rFonts w:ascii="Calibri" w:eastAsia="Calibri" w:hAnsi="Calibri" w:cs="Calibri"/>
          <w:sz w:val="24"/>
          <w:szCs w:val="24"/>
        </w:rPr>
      </w:pPr>
    </w:p>
    <w:p w14:paraId="7B6FEAE4" w14:textId="77777777" w:rsidR="00B920A4" w:rsidRDefault="105517C3" w:rsidP="3866993C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Individuazione del docente verbalizzatore</w:t>
      </w:r>
      <w:r w:rsidR="4D0F2348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della seduta: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come verbalizzatore, in questa seduta, viene individuato all’unanimità/a maggioranza il/la prof/ssa</w:t>
      </w:r>
      <w:r w:rsidR="67434B78"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 xml:space="preserve">………………………. </w:t>
      </w:r>
    </w:p>
    <w:p w14:paraId="0F931967" w14:textId="77777777" w:rsidR="3866993C" w:rsidRDefault="3866993C" w:rsidP="3866993C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9423F8A" w14:textId="7DDF4961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Proposte responsabili di laboratorio </w:t>
      </w:r>
      <w:r w:rsidRPr="3866993C">
        <w:rPr>
          <w:rFonts w:ascii="Calibri" w:eastAsia="Calibri" w:hAnsi="Calibri" w:cs="Calibri"/>
          <w:b/>
          <w:bCs/>
          <w:i/>
          <w:iCs/>
          <w:sz w:val="24"/>
          <w:szCs w:val="24"/>
        </w:rPr>
        <w:t>(per i coordinamenti interessati)</w:t>
      </w:r>
      <w:r w:rsidR="00BC792E">
        <w:rPr>
          <w:rFonts w:ascii="Calibri" w:eastAsia="Calibri" w:hAnsi="Calibri" w:cs="Calibri"/>
          <w:b/>
          <w:bCs/>
          <w:sz w:val="24"/>
          <w:szCs w:val="24"/>
        </w:rPr>
        <w:t>: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come responsabile di laboratorio di ………………………..</w:t>
      </w:r>
      <w:r w:rsidR="66D22174"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, viene proposto all’unanimità/a maggioranza il/la prof/ssa ……………………… (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oppure identificare altro docente di un dipartimento affine).</w:t>
      </w:r>
    </w:p>
    <w:p w14:paraId="1D8C50AD" w14:textId="77777777" w:rsidR="3866993C" w:rsidRDefault="3866993C" w:rsidP="3866993C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2AFFB186" w14:textId="7919498F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Linee fondamentali della programmazione didattica con particolare riferimento alle linee guida e alle indicazioni nazionali </w:t>
      </w:r>
      <w:r w:rsidRPr="3866993C">
        <w:rPr>
          <w:rFonts w:ascii="Calibri" w:eastAsia="Calibri" w:hAnsi="Calibri" w:cs="Calibri"/>
          <w:sz w:val="24"/>
          <w:szCs w:val="24"/>
        </w:rPr>
        <w:t>il</w:t>
      </w:r>
      <w:r w:rsidR="575F4578" w:rsidRPr="3866993C">
        <w:rPr>
          <w:rFonts w:ascii="Calibri" w:eastAsia="Calibri" w:hAnsi="Calibri" w:cs="Calibri"/>
          <w:sz w:val="24"/>
          <w:szCs w:val="24"/>
        </w:rPr>
        <w:t>/la</w:t>
      </w:r>
      <w:r w:rsidRPr="3866993C">
        <w:rPr>
          <w:rFonts w:ascii="Calibri" w:eastAsia="Calibri" w:hAnsi="Calibri" w:cs="Calibri"/>
          <w:sz w:val="24"/>
          <w:szCs w:val="24"/>
        </w:rPr>
        <w:t xml:space="preserve"> coordinatore</w:t>
      </w:r>
      <w:r w:rsidR="180EBD2E" w:rsidRPr="3866993C">
        <w:rPr>
          <w:rFonts w:ascii="Calibri" w:eastAsia="Calibri" w:hAnsi="Calibri" w:cs="Calibri"/>
          <w:sz w:val="24"/>
          <w:szCs w:val="24"/>
        </w:rPr>
        <w:t>/rice</w:t>
      </w:r>
      <w:r w:rsidRPr="3866993C">
        <w:rPr>
          <w:rFonts w:ascii="Calibri" w:eastAsia="Calibri" w:hAnsi="Calibri" w:cs="Calibri"/>
          <w:sz w:val="24"/>
          <w:szCs w:val="24"/>
        </w:rPr>
        <w:t xml:space="preserve"> richiama le linee guida del PTOF, le delibere del Collegio Docenti e i criteri di organizzazione e programmazione delle attività didattiche della disciplina stabiliti nel precedente anno scolastico. I docenti formulano le linee della programmazione didattica anche tenuto conto delle linee guida per i tecnici (Settore Economico e Tecnologico) e delle indicazioni nazionali per i Licei.</w:t>
      </w:r>
    </w:p>
    <w:p w14:paraId="2E4A2FC2" w14:textId="77777777" w:rsidR="00B920A4" w:rsidRDefault="105517C3" w:rsidP="3866993C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 xml:space="preserve"> Particolare attenzione sarà rivolta: </w:t>
      </w:r>
    </w:p>
    <w:p w14:paraId="6F16E34A" w14:textId="77777777" w:rsidR="00B920A4" w:rsidRDefault="105517C3" w:rsidP="09DA1F7B">
      <w:pPr>
        <w:pStyle w:val="Paragrafoelenco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 xml:space="preserve">agli obiettivi didattici, in particolare alla </w:t>
      </w:r>
      <w:r w:rsidRPr="09DA1F7B">
        <w:rPr>
          <w:rFonts w:ascii="Calibri" w:eastAsia="Calibri" w:hAnsi="Calibri" w:cs="Calibri"/>
          <w:sz w:val="24"/>
          <w:szCs w:val="24"/>
          <w:u w:val="single"/>
        </w:rPr>
        <w:t>identificazione omogenea degli obiettivi minimi</w:t>
      </w:r>
      <w:r w:rsidRPr="09DA1F7B">
        <w:rPr>
          <w:rFonts w:ascii="Calibri" w:eastAsia="Calibri" w:hAnsi="Calibri" w:cs="Calibri"/>
          <w:sz w:val="24"/>
          <w:szCs w:val="24"/>
        </w:rPr>
        <w:t xml:space="preserve"> per il raggiungimento della sufficienza;  </w:t>
      </w:r>
    </w:p>
    <w:p w14:paraId="5C1A8877" w14:textId="77777777" w:rsidR="00B920A4" w:rsidRDefault="105517C3" w:rsidP="09DA1F7B">
      <w:pPr>
        <w:pStyle w:val="Paragrafoelenco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 xml:space="preserve">alle metodiche di verifica e di valutazione, in particolare alla </w:t>
      </w:r>
      <w:r w:rsidRPr="09DA1F7B">
        <w:rPr>
          <w:rFonts w:ascii="Calibri" w:eastAsia="Calibri" w:hAnsi="Calibri" w:cs="Calibri"/>
          <w:sz w:val="24"/>
          <w:szCs w:val="24"/>
          <w:u w:val="single"/>
        </w:rPr>
        <w:t>definizione omogenea dei criteri e alle griglie di valutazione</w:t>
      </w:r>
      <w:r w:rsidRPr="09DA1F7B">
        <w:rPr>
          <w:rFonts w:ascii="Calibri" w:eastAsia="Calibri" w:hAnsi="Calibri" w:cs="Calibri"/>
          <w:sz w:val="24"/>
          <w:szCs w:val="24"/>
        </w:rPr>
        <w:t>, del “peso” da attribuire alle varie tipologie di prove (scritto, orale, pratico,</w:t>
      </w:r>
      <w:r w:rsidR="62A70C38"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sz w:val="24"/>
          <w:szCs w:val="24"/>
        </w:rPr>
        <w:t>…). Si apre la discussione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09DA1F7B">
        <w:rPr>
          <w:rFonts w:ascii="Calibri" w:eastAsia="Calibri" w:hAnsi="Calibri" w:cs="Calibri"/>
          <w:sz w:val="24"/>
          <w:szCs w:val="24"/>
        </w:rPr>
        <w:t>) al termine della quale si concorda all’unanimità/a maggioranza quanto segue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nel caso di non identificazione omogenea di obiettivi minimi e di criteri di valutazione, precisare le scelte dei docenti)</w:t>
      </w:r>
      <w:r w:rsidRPr="09DA1F7B">
        <w:rPr>
          <w:rFonts w:ascii="Calibri" w:eastAsia="Calibri" w:hAnsi="Calibri" w:cs="Calibri"/>
          <w:sz w:val="24"/>
          <w:szCs w:val="24"/>
        </w:rPr>
        <w:t>:</w:t>
      </w:r>
      <w:r w:rsidR="5F05EB61"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</w:p>
    <w:p w14:paraId="00F21D5E" w14:textId="77777777" w:rsidR="00B920A4" w:rsidRDefault="105517C3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635D5458" w14:textId="77777777" w:rsidR="00B920A4" w:rsidRPr="00BC792E" w:rsidRDefault="105517C3" w:rsidP="00BC792E">
      <w:pPr>
        <w:pStyle w:val="Paragrafoelenco"/>
        <w:rPr>
          <w:rFonts w:ascii="Calibri" w:eastAsia="Calibri" w:hAnsi="Calibri" w:cs="Calibri"/>
          <w:sz w:val="24"/>
          <w:szCs w:val="24"/>
        </w:rPr>
      </w:pPr>
      <w:r w:rsidRPr="00BC792E">
        <w:rPr>
          <w:rFonts w:ascii="Calibri" w:eastAsia="Calibri" w:hAnsi="Calibri" w:cs="Calibri"/>
          <w:sz w:val="24"/>
          <w:szCs w:val="24"/>
        </w:rPr>
        <w:t>Alla luce dei documenti ministeriali (linee guida per gli istituti tecnici e indicazioni nazionali per i licei) i dipartimenti potranno integrare o modificare il curriculum verticale precedentemente elaborato per ogni disciplina. Il coordinatore apre la discussione e vengono espressi i seguenti pareri:</w:t>
      </w:r>
    </w:p>
    <w:p w14:paraId="0E79B2D4" w14:textId="77777777" w:rsidR="00B920A4" w:rsidRDefault="105517C3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6DCE1B72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6FFD99B" w14:textId="781E0CFF" w:rsidR="00B920A4" w:rsidRDefault="4410050B" w:rsidP="3866993C">
      <w:pPr>
        <w:pStyle w:val="Paragrafoelenco"/>
        <w:numPr>
          <w:ilvl w:val="0"/>
          <w:numId w:val="2"/>
        </w:numPr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t xml:space="preserve">Proposte </w:t>
      </w:r>
      <w:r w:rsidRPr="3866993C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relative</w:t>
      </w:r>
      <w:r w:rsidRPr="3866993C">
        <w:rPr>
          <w:b/>
          <w:bCs/>
          <w:color w:val="000000" w:themeColor="text1"/>
          <w:sz w:val="24"/>
          <w:szCs w:val="24"/>
        </w:rPr>
        <w:t xml:space="preserve"> ai percorsi di alternanza (</w:t>
      </w:r>
      <w:r w:rsidR="004F5BF4">
        <w:rPr>
          <w:b/>
          <w:bCs/>
          <w:color w:val="000000" w:themeColor="text1"/>
          <w:sz w:val="24"/>
          <w:szCs w:val="24"/>
        </w:rPr>
        <w:t>FSL</w:t>
      </w:r>
      <w:r w:rsidRPr="3866993C">
        <w:rPr>
          <w:b/>
          <w:bCs/>
          <w:color w:val="000000" w:themeColor="text1"/>
          <w:sz w:val="24"/>
          <w:szCs w:val="24"/>
        </w:rPr>
        <w:t>) a.s. 202</w:t>
      </w:r>
      <w:r w:rsidR="004F5BF4">
        <w:rPr>
          <w:b/>
          <w:bCs/>
          <w:color w:val="000000" w:themeColor="text1"/>
          <w:sz w:val="24"/>
          <w:szCs w:val="24"/>
        </w:rPr>
        <w:t>6</w:t>
      </w:r>
      <w:r w:rsidRPr="3866993C">
        <w:rPr>
          <w:b/>
          <w:bCs/>
          <w:color w:val="000000" w:themeColor="text1"/>
          <w:sz w:val="24"/>
          <w:szCs w:val="24"/>
        </w:rPr>
        <w:t>/2</w:t>
      </w:r>
      <w:r w:rsidR="004F5BF4">
        <w:rPr>
          <w:b/>
          <w:bCs/>
          <w:color w:val="000000" w:themeColor="text1"/>
          <w:sz w:val="24"/>
          <w:szCs w:val="24"/>
        </w:rPr>
        <w:t>7</w:t>
      </w:r>
      <w:r w:rsidR="2D23AE75" w:rsidRPr="3866993C">
        <w:rPr>
          <w:b/>
          <w:bCs/>
          <w:color w:val="000000" w:themeColor="text1"/>
          <w:sz w:val="24"/>
          <w:szCs w:val="24"/>
        </w:rPr>
        <w:t>:</w:t>
      </w:r>
    </w:p>
    <w:p w14:paraId="704BC614" w14:textId="77777777" w:rsidR="00B920A4" w:rsidRDefault="2D23AE75" w:rsidP="09DA1F7B">
      <w:pPr>
        <w:ind w:left="720"/>
        <w:jc w:val="both"/>
        <w:rPr>
          <w:color w:val="000000" w:themeColor="text1"/>
          <w:sz w:val="24"/>
          <w:szCs w:val="24"/>
        </w:rPr>
      </w:pPr>
      <w:r w:rsidRPr="09DA1F7B">
        <w:rPr>
          <w:color w:val="000000" w:themeColor="text1"/>
          <w:sz w:val="24"/>
          <w:szCs w:val="24"/>
        </w:rPr>
        <w:t xml:space="preserve">Il coordinamento disciplinare discute, relativamente alle classi interessate (classi del triennio), dei percorsi </w:t>
      </w:r>
      <w:r w:rsidR="35C378B2" w:rsidRPr="09DA1F7B">
        <w:rPr>
          <w:color w:val="000000" w:themeColor="text1"/>
          <w:sz w:val="24"/>
          <w:szCs w:val="24"/>
        </w:rPr>
        <w:t xml:space="preserve">da attivare nell’ambito delle Competenze Trasversali e di Orientamento. </w:t>
      </w:r>
    </w:p>
    <w:p w14:paraId="25FAE501" w14:textId="77777777" w:rsidR="00B920A4" w:rsidRDefault="11DB838C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3866993C">
        <w:rPr>
          <w:rFonts w:ascii="Calibri" w:eastAsia="Calibri" w:hAnsi="Calibri" w:cs="Calibri"/>
          <w:sz w:val="24"/>
          <w:szCs w:val="24"/>
        </w:rPr>
        <w:t>Si apre la discussione (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3866993C">
        <w:rPr>
          <w:rFonts w:ascii="Calibri" w:eastAsia="Calibri" w:hAnsi="Calibri" w:cs="Calibri"/>
          <w:sz w:val="24"/>
          <w:szCs w:val="24"/>
        </w:rPr>
        <w:t>) al termine della quale si concorda all’unanimità/a maggioranza quanto segue</w:t>
      </w:r>
      <w:r w:rsidR="248B1496" w:rsidRPr="3866993C">
        <w:rPr>
          <w:rFonts w:ascii="Calibri" w:eastAsia="Calibri" w:hAnsi="Calibri" w:cs="Calibri"/>
          <w:sz w:val="24"/>
          <w:szCs w:val="24"/>
        </w:rPr>
        <w:t xml:space="preserve"> </w:t>
      </w:r>
    </w:p>
    <w:p w14:paraId="25301508" w14:textId="77777777" w:rsidR="1439D386" w:rsidRDefault="1439D386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40A39A30" w14:textId="77777777" w:rsidR="00B920A4" w:rsidRDefault="00B920A4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</w:p>
    <w:p w14:paraId="5F5F0BD0" w14:textId="77777777" w:rsidR="00B920A4" w:rsidRDefault="248B1496" w:rsidP="3866993C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lastRenderedPageBreak/>
        <w:t>Individuazione delle tematiche che potrebbero essere oggetto dei percorsi di Educazione Civica:</w:t>
      </w:r>
    </w:p>
    <w:p w14:paraId="5C550560" w14:textId="77777777" w:rsidR="00B920A4" w:rsidRDefault="248B1496" w:rsidP="09DA1F7B">
      <w:pPr>
        <w:ind w:left="720"/>
        <w:jc w:val="both"/>
        <w:rPr>
          <w:color w:val="000000" w:themeColor="text1"/>
          <w:sz w:val="24"/>
          <w:szCs w:val="24"/>
        </w:rPr>
      </w:pPr>
      <w:r w:rsidRPr="09DA1F7B">
        <w:rPr>
          <w:color w:val="000000" w:themeColor="text1"/>
          <w:sz w:val="24"/>
          <w:szCs w:val="24"/>
        </w:rPr>
        <w:t xml:space="preserve">Il coordinamento, sulla base dei contenuti stabiliti nel curriculum verticale di educazione civica individua le tematiche relative </w:t>
      </w:r>
      <w:r w:rsidR="6E77C087" w:rsidRPr="09DA1F7B">
        <w:rPr>
          <w:color w:val="000000" w:themeColor="text1"/>
          <w:sz w:val="24"/>
          <w:szCs w:val="24"/>
        </w:rPr>
        <w:t>agli ambiti stabiliti nelle linee guida per l’insegnamento dell’educazione civica.</w:t>
      </w:r>
    </w:p>
    <w:p w14:paraId="44BC1369" w14:textId="77777777" w:rsidR="00B920A4" w:rsidRDefault="6E77C087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Si apre la discussione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09DA1F7B">
        <w:rPr>
          <w:rFonts w:ascii="Calibri" w:eastAsia="Calibri" w:hAnsi="Calibri" w:cs="Calibri"/>
          <w:sz w:val="24"/>
          <w:szCs w:val="24"/>
        </w:rPr>
        <w:t xml:space="preserve">) al termine della quale si concorda all’unanimità/a maggioranza quanto segue </w:t>
      </w:r>
    </w:p>
    <w:p w14:paraId="7E416D52" w14:textId="77777777" w:rsidR="00B920A4" w:rsidRDefault="6E77C087" w:rsidP="09DA1F7B">
      <w:pPr>
        <w:ind w:left="720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</w:p>
    <w:p w14:paraId="2F0BDC40" w14:textId="288BE977" w:rsidR="00B920A4" w:rsidRDefault="0C6F1852" w:rsidP="09DA1F7B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Test di</w:t>
      </w:r>
      <w:r w:rsidR="00771AD8">
        <w:rPr>
          <w:rFonts w:ascii="Calibri" w:eastAsia="Calibri" w:hAnsi="Calibri" w:cs="Calibri"/>
          <w:b/>
          <w:bCs/>
          <w:sz w:val="24"/>
          <w:szCs w:val="24"/>
        </w:rPr>
        <w:t xml:space="preserve"> ingresso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: </w:t>
      </w:r>
      <w:r w:rsidRPr="3866993C">
        <w:rPr>
          <w:rFonts w:ascii="Calibri" w:eastAsia="Calibri" w:hAnsi="Calibri" w:cs="Calibri"/>
          <w:sz w:val="24"/>
          <w:szCs w:val="24"/>
        </w:rPr>
        <w:t>il coordinatore propone gli argomenti da trattare nei test di ingresso e le modalità di somministrazione</w:t>
      </w:r>
      <w:r w:rsidR="0078265C">
        <w:rPr>
          <w:rFonts w:ascii="Calibri" w:eastAsia="Calibri" w:hAnsi="Calibri" w:cs="Calibri"/>
          <w:sz w:val="24"/>
          <w:szCs w:val="24"/>
        </w:rPr>
        <w:t xml:space="preserve">; inoltre si ricorda che </w:t>
      </w:r>
      <w:r w:rsidR="00DF2B3B">
        <w:rPr>
          <w:rFonts w:ascii="Calibri" w:eastAsia="Calibri" w:hAnsi="Calibri" w:cs="Calibri"/>
          <w:sz w:val="24"/>
          <w:szCs w:val="24"/>
        </w:rPr>
        <w:t xml:space="preserve">i test di ingresso non sono soggetti a valutazione; </w:t>
      </w:r>
      <w:r w:rsidRPr="3866993C">
        <w:rPr>
          <w:rFonts w:ascii="Calibri" w:eastAsia="Calibri" w:hAnsi="Calibri" w:cs="Calibri"/>
          <w:sz w:val="24"/>
          <w:szCs w:val="24"/>
        </w:rPr>
        <w:t>si apre la discussione al termine della quale si concorda all’unanimità/a maggioranza quanto segue:</w:t>
      </w:r>
    </w:p>
    <w:p w14:paraId="750D47A8" w14:textId="77777777" w:rsidR="00B920A4" w:rsidRDefault="0C6F1852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</w:p>
    <w:p w14:paraId="1982F204" w14:textId="6F4D96A6" w:rsidR="00B920A4" w:rsidRDefault="00133CF5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</w:t>
      </w:r>
      <w:r w:rsidR="00DB12E0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roposte p</w:t>
      </w:r>
      <w:r w:rsidR="105517C3" w:rsidRPr="3866993C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rogetti integrativi e di arricchimento dell'offerta formativa da inserire nel PTOF: </w:t>
      </w:r>
      <w:r w:rsidR="105517C3" w:rsidRPr="3866993C">
        <w:rPr>
          <w:rFonts w:ascii="Calibri" w:eastAsia="Calibri" w:hAnsi="Calibri" w:cs="Calibri"/>
          <w:color w:val="000000" w:themeColor="text1"/>
          <w:sz w:val="24"/>
          <w:szCs w:val="24"/>
        </w:rPr>
        <w:t>Il coordinamento disciplinare, evidenzia/non evidenzia la necessità di attivare progetti integrativi o di arricchimento dell’offerta formativa;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105517C3" w:rsidRPr="3866993C">
        <w:rPr>
          <w:rFonts w:ascii="Calibri" w:eastAsia="Calibri" w:hAnsi="Calibri" w:cs="Calibri"/>
          <w:i/>
          <w:iCs/>
          <w:sz w:val="24"/>
          <w:szCs w:val="24"/>
        </w:rPr>
        <w:t>(solo nel caso affermativo)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 si apre la discussione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e i docenti definiscono le seguenti proposte e contestualmente indicano il referente del progetto (es: progetto lingue, progetto educazione alla salute e alla legalità, </w:t>
      </w:r>
      <w:r w:rsidR="005B5A58">
        <w:rPr>
          <w:rFonts w:ascii="Calibri" w:eastAsia="Calibri" w:hAnsi="Calibri" w:cs="Calibri"/>
          <w:sz w:val="24"/>
          <w:szCs w:val="24"/>
        </w:rPr>
        <w:t>progetti di cittadinanza attiva</w:t>
      </w:r>
      <w:r w:rsidR="000D7DB8" w:rsidRPr="3866993C">
        <w:rPr>
          <w:rFonts w:ascii="Calibri" w:eastAsia="Calibri" w:hAnsi="Calibri" w:cs="Calibri"/>
          <w:sz w:val="24"/>
          <w:szCs w:val="24"/>
        </w:rPr>
        <w:t xml:space="preserve">, </w:t>
      </w:r>
      <w:r w:rsidR="105517C3" w:rsidRPr="3866993C">
        <w:rPr>
          <w:rFonts w:ascii="Calibri" w:eastAsia="Calibri" w:hAnsi="Calibri" w:cs="Calibri"/>
          <w:sz w:val="24"/>
          <w:szCs w:val="24"/>
        </w:rPr>
        <w:t>ecc):</w:t>
      </w:r>
    </w:p>
    <w:p w14:paraId="2EDD6B0F" w14:textId="2DD76300" w:rsidR="00B920A4" w:rsidRDefault="00A664C0" w:rsidP="00A664C0">
      <w:pPr>
        <w:ind w:firstLine="708"/>
        <w:jc w:val="both"/>
      </w:pPr>
      <w:r w:rsidRPr="00BC792E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  <w:r w:rsidR="105517C3"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25882352" w14:textId="77777777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Varie ed eventuali</w:t>
      </w:r>
      <w:r w:rsidRPr="3866993C">
        <w:rPr>
          <w:rFonts w:ascii="Calibri" w:eastAsia="Calibri" w:hAnsi="Calibri" w:cs="Calibri"/>
          <w:sz w:val="24"/>
          <w:szCs w:val="24"/>
        </w:rPr>
        <w:t xml:space="preserve">: </w:t>
      </w:r>
    </w:p>
    <w:p w14:paraId="4033FDB6" w14:textId="6FC67817" w:rsidR="00B920A4" w:rsidRDefault="00A664C0" w:rsidP="00A664C0">
      <w:pPr>
        <w:ind w:firstLine="708"/>
        <w:jc w:val="both"/>
      </w:pPr>
      <w:r w:rsidRPr="00BC792E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990104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Alle ore ………, esauriti gli argomenti all’O.d.G., non essendovi altre proposte od osservazioni, il</w:t>
      </w:r>
      <w:r w:rsidR="7296E9F8" w:rsidRPr="09DA1F7B">
        <w:rPr>
          <w:rFonts w:ascii="Times New Roman" w:eastAsia="Times New Roman" w:hAnsi="Times New Roman" w:cs="Times New Roman"/>
          <w:sz w:val="24"/>
          <w:szCs w:val="24"/>
        </w:rPr>
        <w:t>/la</w:t>
      </w: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Coordinatore</w:t>
      </w:r>
      <w:r w:rsidR="19A1EC8C" w:rsidRPr="09DA1F7B">
        <w:rPr>
          <w:rFonts w:ascii="Times New Roman" w:eastAsia="Times New Roman" w:hAnsi="Times New Roman" w:cs="Times New Roman"/>
          <w:sz w:val="24"/>
          <w:szCs w:val="24"/>
        </w:rPr>
        <w:t>/ice</w:t>
      </w: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dichiara chiusa la seduta, previa lettura ed approvazione del presente verbale.</w:t>
      </w:r>
    </w:p>
    <w:p w14:paraId="79C8BE62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3C9DD4" w14:textId="0230B64F" w:rsidR="00B920A4" w:rsidRDefault="087EAAFB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Il/La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>Coordinatore</w:t>
      </w:r>
      <w:r w:rsidR="7EBACEA8" w:rsidRPr="09DA1F7B">
        <w:rPr>
          <w:rFonts w:ascii="Times New Roman" w:eastAsia="Times New Roman" w:hAnsi="Times New Roman" w:cs="Times New Roman"/>
          <w:sz w:val="24"/>
          <w:szCs w:val="24"/>
        </w:rPr>
        <w:t>/ice</w:t>
      </w:r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>Il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>/</w:t>
      </w:r>
      <w:r w:rsidR="00122A68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="00122A68" w:rsidRPr="09DA1F7B">
        <w:rPr>
          <w:rFonts w:ascii="Times New Roman" w:eastAsia="Times New Roman" w:hAnsi="Times New Roman" w:cs="Times New Roman"/>
          <w:sz w:val="24"/>
          <w:szCs w:val="24"/>
        </w:rPr>
        <w:t>Segretario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>/a</w:t>
      </w:r>
    </w:p>
    <w:p w14:paraId="217F9AF8" w14:textId="77777777" w:rsidR="00B920A4" w:rsidRDefault="00B920A4" w:rsidP="09DA1F7B"/>
    <w:sectPr w:rsidR="00B920A4" w:rsidSect="00B920A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610"/>
    <w:multiLevelType w:val="hybridMultilevel"/>
    <w:tmpl w:val="F994682A"/>
    <w:lvl w:ilvl="0" w:tplc="A44EC6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A96B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5C6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ECF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21D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9C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E5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E85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662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408AB"/>
    <w:multiLevelType w:val="hybridMultilevel"/>
    <w:tmpl w:val="657A551A"/>
    <w:lvl w:ilvl="0" w:tplc="56989A32">
      <w:start w:val="1"/>
      <w:numFmt w:val="decimal"/>
      <w:lvlText w:val="%1."/>
      <w:lvlJc w:val="left"/>
      <w:pPr>
        <w:ind w:left="720" w:hanging="360"/>
      </w:pPr>
    </w:lvl>
    <w:lvl w:ilvl="1" w:tplc="EBCEE220">
      <w:start w:val="1"/>
      <w:numFmt w:val="lowerLetter"/>
      <w:lvlText w:val="%2."/>
      <w:lvlJc w:val="left"/>
      <w:pPr>
        <w:ind w:left="1440" w:hanging="360"/>
      </w:pPr>
    </w:lvl>
    <w:lvl w:ilvl="2" w:tplc="6C42A1F0">
      <w:start w:val="1"/>
      <w:numFmt w:val="lowerRoman"/>
      <w:lvlText w:val="%3."/>
      <w:lvlJc w:val="right"/>
      <w:pPr>
        <w:ind w:left="2160" w:hanging="180"/>
      </w:pPr>
    </w:lvl>
    <w:lvl w:ilvl="3" w:tplc="EB40B198">
      <w:start w:val="1"/>
      <w:numFmt w:val="decimal"/>
      <w:lvlText w:val="%4."/>
      <w:lvlJc w:val="left"/>
      <w:pPr>
        <w:ind w:left="2880" w:hanging="360"/>
      </w:pPr>
    </w:lvl>
    <w:lvl w:ilvl="4" w:tplc="C4403C6E">
      <w:start w:val="1"/>
      <w:numFmt w:val="lowerLetter"/>
      <w:lvlText w:val="%5."/>
      <w:lvlJc w:val="left"/>
      <w:pPr>
        <w:ind w:left="3600" w:hanging="360"/>
      </w:pPr>
    </w:lvl>
    <w:lvl w:ilvl="5" w:tplc="C504A6C0">
      <w:start w:val="1"/>
      <w:numFmt w:val="lowerRoman"/>
      <w:lvlText w:val="%6."/>
      <w:lvlJc w:val="right"/>
      <w:pPr>
        <w:ind w:left="4320" w:hanging="180"/>
      </w:pPr>
    </w:lvl>
    <w:lvl w:ilvl="6" w:tplc="C05066A0">
      <w:start w:val="1"/>
      <w:numFmt w:val="decimal"/>
      <w:lvlText w:val="%7."/>
      <w:lvlJc w:val="left"/>
      <w:pPr>
        <w:ind w:left="5040" w:hanging="360"/>
      </w:pPr>
    </w:lvl>
    <w:lvl w:ilvl="7" w:tplc="6478B700">
      <w:start w:val="1"/>
      <w:numFmt w:val="lowerLetter"/>
      <w:lvlText w:val="%8."/>
      <w:lvlJc w:val="left"/>
      <w:pPr>
        <w:ind w:left="5760" w:hanging="360"/>
      </w:pPr>
    </w:lvl>
    <w:lvl w:ilvl="8" w:tplc="1180CF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F5958"/>
    <w:multiLevelType w:val="hybridMultilevel"/>
    <w:tmpl w:val="B9BAA0EA"/>
    <w:lvl w:ilvl="0" w:tplc="AF94547A">
      <w:start w:val="1"/>
      <w:numFmt w:val="decimal"/>
      <w:lvlText w:val="%1."/>
      <w:lvlJc w:val="left"/>
      <w:pPr>
        <w:ind w:left="720" w:hanging="360"/>
      </w:pPr>
    </w:lvl>
    <w:lvl w:ilvl="1" w:tplc="661CAF60">
      <w:start w:val="1"/>
      <w:numFmt w:val="lowerLetter"/>
      <w:lvlText w:val="%2."/>
      <w:lvlJc w:val="left"/>
      <w:pPr>
        <w:ind w:left="1440" w:hanging="360"/>
      </w:pPr>
    </w:lvl>
    <w:lvl w:ilvl="2" w:tplc="9F48FA6E">
      <w:start w:val="1"/>
      <w:numFmt w:val="lowerRoman"/>
      <w:lvlText w:val="%3."/>
      <w:lvlJc w:val="right"/>
      <w:pPr>
        <w:ind w:left="2160" w:hanging="180"/>
      </w:pPr>
    </w:lvl>
    <w:lvl w:ilvl="3" w:tplc="D3366FB8">
      <w:start w:val="1"/>
      <w:numFmt w:val="decimal"/>
      <w:lvlText w:val="%4."/>
      <w:lvlJc w:val="left"/>
      <w:pPr>
        <w:ind w:left="2880" w:hanging="360"/>
      </w:pPr>
    </w:lvl>
    <w:lvl w:ilvl="4" w:tplc="751C38CE">
      <w:start w:val="1"/>
      <w:numFmt w:val="lowerLetter"/>
      <w:lvlText w:val="%5."/>
      <w:lvlJc w:val="left"/>
      <w:pPr>
        <w:ind w:left="3600" w:hanging="360"/>
      </w:pPr>
    </w:lvl>
    <w:lvl w:ilvl="5" w:tplc="C63ECC54">
      <w:start w:val="1"/>
      <w:numFmt w:val="lowerRoman"/>
      <w:lvlText w:val="%6."/>
      <w:lvlJc w:val="right"/>
      <w:pPr>
        <w:ind w:left="4320" w:hanging="180"/>
      </w:pPr>
    </w:lvl>
    <w:lvl w:ilvl="6" w:tplc="5DCCAF0C">
      <w:start w:val="1"/>
      <w:numFmt w:val="decimal"/>
      <w:lvlText w:val="%7."/>
      <w:lvlJc w:val="left"/>
      <w:pPr>
        <w:ind w:left="5040" w:hanging="360"/>
      </w:pPr>
    </w:lvl>
    <w:lvl w:ilvl="7" w:tplc="FE0236E8">
      <w:start w:val="1"/>
      <w:numFmt w:val="lowerLetter"/>
      <w:lvlText w:val="%8."/>
      <w:lvlJc w:val="left"/>
      <w:pPr>
        <w:ind w:left="5760" w:hanging="360"/>
      </w:pPr>
    </w:lvl>
    <w:lvl w:ilvl="8" w:tplc="AAF6427E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904203">
    <w:abstractNumId w:val="0"/>
  </w:num>
  <w:num w:numId="2" w16cid:durableId="970939613">
    <w:abstractNumId w:val="2"/>
  </w:num>
  <w:num w:numId="3" w16cid:durableId="1904756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966165"/>
    <w:rsid w:val="000C2106"/>
    <w:rsid w:val="000C65D7"/>
    <w:rsid w:val="000D7DB8"/>
    <w:rsid w:val="00122A68"/>
    <w:rsid w:val="00133CF5"/>
    <w:rsid w:val="001A05B9"/>
    <w:rsid w:val="00257672"/>
    <w:rsid w:val="003A39D4"/>
    <w:rsid w:val="0041388D"/>
    <w:rsid w:val="004F5BF4"/>
    <w:rsid w:val="005B5A58"/>
    <w:rsid w:val="00622FB9"/>
    <w:rsid w:val="006B1060"/>
    <w:rsid w:val="006D1CAF"/>
    <w:rsid w:val="006F5412"/>
    <w:rsid w:val="00710C52"/>
    <w:rsid w:val="00771AD8"/>
    <w:rsid w:val="0078265C"/>
    <w:rsid w:val="007B5E4F"/>
    <w:rsid w:val="00825FA0"/>
    <w:rsid w:val="00854173"/>
    <w:rsid w:val="0086330F"/>
    <w:rsid w:val="008D0BEF"/>
    <w:rsid w:val="008E0956"/>
    <w:rsid w:val="00984C4B"/>
    <w:rsid w:val="00A664C0"/>
    <w:rsid w:val="00B920A4"/>
    <w:rsid w:val="00BC792E"/>
    <w:rsid w:val="00BD13AB"/>
    <w:rsid w:val="00CE55E2"/>
    <w:rsid w:val="00DB12E0"/>
    <w:rsid w:val="00DF2B3B"/>
    <w:rsid w:val="00E33829"/>
    <w:rsid w:val="0265E02D"/>
    <w:rsid w:val="041AD8EB"/>
    <w:rsid w:val="053AA343"/>
    <w:rsid w:val="087EAAFB"/>
    <w:rsid w:val="08EE4A0E"/>
    <w:rsid w:val="09B8E2B5"/>
    <w:rsid w:val="09DA1F7B"/>
    <w:rsid w:val="0A966165"/>
    <w:rsid w:val="0C6F1852"/>
    <w:rsid w:val="0CC511D9"/>
    <w:rsid w:val="0F5D8B92"/>
    <w:rsid w:val="105517C3"/>
    <w:rsid w:val="11DB838C"/>
    <w:rsid w:val="1439D386"/>
    <w:rsid w:val="1474C4B4"/>
    <w:rsid w:val="1524BFA8"/>
    <w:rsid w:val="1578C82A"/>
    <w:rsid w:val="16C45947"/>
    <w:rsid w:val="17547CCA"/>
    <w:rsid w:val="17933D19"/>
    <w:rsid w:val="180EBD2E"/>
    <w:rsid w:val="182EFDC7"/>
    <w:rsid w:val="19A1EC8C"/>
    <w:rsid w:val="1BC5C40B"/>
    <w:rsid w:val="22B4BD9C"/>
    <w:rsid w:val="24332EF3"/>
    <w:rsid w:val="248B1496"/>
    <w:rsid w:val="2670DD12"/>
    <w:rsid w:val="2798260C"/>
    <w:rsid w:val="2A8C81DA"/>
    <w:rsid w:val="2D23AE75"/>
    <w:rsid w:val="315830AF"/>
    <w:rsid w:val="315BF9ED"/>
    <w:rsid w:val="35C378B2"/>
    <w:rsid w:val="377AC3CF"/>
    <w:rsid w:val="3866993C"/>
    <w:rsid w:val="3C4E34F2"/>
    <w:rsid w:val="3DA96EA7"/>
    <w:rsid w:val="3DDD8C99"/>
    <w:rsid w:val="41F45325"/>
    <w:rsid w:val="42743346"/>
    <w:rsid w:val="4410050B"/>
    <w:rsid w:val="47202970"/>
    <w:rsid w:val="49682B87"/>
    <w:rsid w:val="4C86A3EC"/>
    <w:rsid w:val="4CFC5475"/>
    <w:rsid w:val="4D0F2348"/>
    <w:rsid w:val="4EDAC3B3"/>
    <w:rsid w:val="515A150F"/>
    <w:rsid w:val="52126475"/>
    <w:rsid w:val="53569F0A"/>
    <w:rsid w:val="546ADF6D"/>
    <w:rsid w:val="5606AFCE"/>
    <w:rsid w:val="575F4578"/>
    <w:rsid w:val="58BD1986"/>
    <w:rsid w:val="596D0FC1"/>
    <w:rsid w:val="59E6C84E"/>
    <w:rsid w:val="5F05EB61"/>
    <w:rsid w:val="62A70C38"/>
    <w:rsid w:val="6403956B"/>
    <w:rsid w:val="66D22174"/>
    <w:rsid w:val="67434B78"/>
    <w:rsid w:val="68BA14F3"/>
    <w:rsid w:val="69A3CAFA"/>
    <w:rsid w:val="6C0EA750"/>
    <w:rsid w:val="6E77C087"/>
    <w:rsid w:val="6F7441B3"/>
    <w:rsid w:val="709E5074"/>
    <w:rsid w:val="7296E9F8"/>
    <w:rsid w:val="745D8134"/>
    <w:rsid w:val="7734685C"/>
    <w:rsid w:val="7C0FC705"/>
    <w:rsid w:val="7EBACEA8"/>
    <w:rsid w:val="7FE5B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1E1A1"/>
  <w15:docId w15:val="{4DA28A5A-ADE8-4C69-9E82-5BA82894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920A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92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2EB762FBF57B438EA5BD4FA7BF663F" ma:contentTypeVersion="6" ma:contentTypeDescription="Creare un nuovo documento." ma:contentTypeScope="" ma:versionID="d6ab818722348cfacdc3cfc6fd4c4fc4">
  <xsd:schema xmlns:xsd="http://www.w3.org/2001/XMLSchema" xmlns:xs="http://www.w3.org/2001/XMLSchema" xmlns:p="http://schemas.microsoft.com/office/2006/metadata/properties" xmlns:ns2="a1fb6c66-99c1-4ede-a987-413715846210" xmlns:ns3="338b25e5-f537-46c6-b0a2-b609c0ea7371" targetNamespace="http://schemas.microsoft.com/office/2006/metadata/properties" ma:root="true" ma:fieldsID="7c97611fb8dbf693f618b5a51d6d4d48" ns2:_="" ns3:_="">
    <xsd:import namespace="a1fb6c66-99c1-4ede-a987-413715846210"/>
    <xsd:import namespace="338b25e5-f537-46c6-b0a2-b609c0ea737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b6c66-99c1-4ede-a987-41371584621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Autore ultima condivisione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Ora ultima condivision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b25e5-f537-46c6-b0a2-b609c0ea73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35634-531D-4291-BDEE-0F9FAC62D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3B130F-EE36-4DEC-A1C5-6E7D1DE56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b6c66-99c1-4ede-a987-413715846210"/>
    <ds:schemaRef ds:uri="338b25e5-f537-46c6-b0a2-b609c0ea7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A49A73-6E64-4B82-B6CE-DEDF116072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DAD39E-6551-418D-B877-37D8C184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Malfitano</dc:creator>
  <cp:lastModifiedBy>Raffo Quintieri</cp:lastModifiedBy>
  <cp:revision>24</cp:revision>
  <dcterms:created xsi:type="dcterms:W3CDTF">2022-09-12T07:36:00Z</dcterms:created>
  <dcterms:modified xsi:type="dcterms:W3CDTF">2026-09-12T14:54:00Z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0x010100412EB762FBF57B438EA5BD4FA7BF663F</vt:lpwstr>
  </property>
</Properties>
</file>